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53" w:rsidRDefault="009C6253" w:rsidP="009C6253">
      <w:pPr>
        <w:jc w:val="both"/>
        <w:rPr>
          <w:b/>
        </w:rPr>
      </w:pPr>
      <w:bookmarkStart w:id="0" w:name="_GoBack"/>
      <w:r w:rsidRPr="009C6253">
        <w:rPr>
          <w:b/>
          <w:noProof/>
          <w:lang w:eastAsia="fr-FR"/>
        </w:rPr>
        <w:drawing>
          <wp:inline distT="0" distB="0" distL="0" distR="0">
            <wp:extent cx="5759450" cy="1699260"/>
            <wp:effectExtent l="0" t="0" r="0" b="0"/>
            <wp:docPr id="1" name="Image 1" descr="C:\Users\Aboubacar_Diallo\Desktop\Logo W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ubacar_Diallo\Desktop\Logo W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53" w:rsidRDefault="009C6253" w:rsidP="009C6253">
      <w:pPr>
        <w:jc w:val="both"/>
        <w:rPr>
          <w:b/>
        </w:rPr>
      </w:pPr>
      <w:r>
        <w:rPr>
          <w:b/>
        </w:rPr>
        <w:t xml:space="preserve">Siège Social : immeuble </w:t>
      </w:r>
      <w:proofErr w:type="spellStart"/>
      <w:r>
        <w:rPr>
          <w:b/>
        </w:rPr>
        <w:t>Bayo</w:t>
      </w:r>
      <w:proofErr w:type="spellEnd"/>
    </w:p>
    <w:p w:rsidR="009C6253" w:rsidRDefault="009C6253" w:rsidP="009C6253">
      <w:pPr>
        <w:jc w:val="both"/>
        <w:rPr>
          <w:b/>
        </w:rPr>
      </w:pPr>
      <w:r>
        <w:rPr>
          <w:b/>
        </w:rPr>
        <w:t xml:space="preserve">Carrefour Washington –Petit </w:t>
      </w:r>
      <w:proofErr w:type="spellStart"/>
      <w:r>
        <w:rPr>
          <w:b/>
        </w:rPr>
        <w:t>Simbaya</w:t>
      </w:r>
      <w:proofErr w:type="spellEnd"/>
    </w:p>
    <w:p w:rsidR="009C6253" w:rsidRDefault="009C6253" w:rsidP="009C6253">
      <w:pPr>
        <w:jc w:val="both"/>
        <w:rPr>
          <w:b/>
        </w:rPr>
      </w:pPr>
      <w:r>
        <w:rPr>
          <w:b/>
        </w:rPr>
        <w:t>C/</w:t>
      </w:r>
      <w:proofErr w:type="spellStart"/>
      <w:r>
        <w:rPr>
          <w:b/>
        </w:rPr>
        <w:t>Ratoma</w:t>
      </w:r>
      <w:proofErr w:type="spellEnd"/>
      <w:r>
        <w:rPr>
          <w:b/>
        </w:rPr>
        <w:t xml:space="preserve"> –Conakry</w:t>
      </w:r>
    </w:p>
    <w:p w:rsidR="009C6253" w:rsidRDefault="009C6253" w:rsidP="009C6253">
      <w:pPr>
        <w:jc w:val="both"/>
        <w:rPr>
          <w:b/>
        </w:rPr>
      </w:pPr>
      <w:proofErr w:type="spellStart"/>
      <w:r>
        <w:rPr>
          <w:b/>
        </w:rPr>
        <w:t>Rép</w:t>
      </w:r>
      <w:proofErr w:type="spellEnd"/>
      <w:r>
        <w:rPr>
          <w:b/>
        </w:rPr>
        <w:t xml:space="preserve"> de Guinée</w:t>
      </w:r>
    </w:p>
    <w:p w:rsidR="009C6253" w:rsidRDefault="009C6253" w:rsidP="009C6253">
      <w:pPr>
        <w:jc w:val="both"/>
        <w:rPr>
          <w:b/>
        </w:rPr>
      </w:pPr>
      <w:r>
        <w:rPr>
          <w:b/>
        </w:rPr>
        <w:t>Tel : 621 65 60 21 ou 620 05 73 00</w:t>
      </w:r>
    </w:p>
    <w:p w:rsidR="009C6253" w:rsidRDefault="009C6253" w:rsidP="009C6253">
      <w:pPr>
        <w:jc w:val="both"/>
        <w:rPr>
          <w:b/>
        </w:rPr>
      </w:pPr>
      <w:r>
        <w:rPr>
          <w:b/>
        </w:rPr>
        <w:t xml:space="preserve">E-mail : </w:t>
      </w:r>
      <w:hyperlink r:id="rId6" w:history="1">
        <w:r w:rsidRPr="002F4121">
          <w:rPr>
            <w:rStyle w:val="Lienhypertexte"/>
            <w:b/>
          </w:rPr>
          <w:t>wassolonagencycommunication@gmail.com</w:t>
        </w:r>
      </w:hyperlink>
    </w:p>
    <w:p w:rsidR="009C6253" w:rsidRDefault="009C6253" w:rsidP="009C6253">
      <w:pPr>
        <w:jc w:val="both"/>
        <w:rPr>
          <w:b/>
        </w:rPr>
      </w:pPr>
    </w:p>
    <w:p w:rsidR="009C6253" w:rsidRDefault="009C6253" w:rsidP="009C6253">
      <w:pPr>
        <w:jc w:val="both"/>
        <w:rPr>
          <w:b/>
        </w:rPr>
      </w:pPr>
    </w:p>
    <w:p w:rsidR="00535A88" w:rsidRPr="009C6253" w:rsidRDefault="00FC6FCD" w:rsidP="009C6253">
      <w:pPr>
        <w:ind w:left="2124" w:firstLine="708"/>
        <w:jc w:val="both"/>
        <w:rPr>
          <w:b/>
          <w:i/>
          <w:color w:val="FF0000"/>
        </w:rPr>
      </w:pPr>
      <w:r w:rsidRPr="009C6253">
        <w:rPr>
          <w:b/>
          <w:i/>
          <w:color w:val="FF0000"/>
        </w:rPr>
        <w:t xml:space="preserve">Communiqué de presse </w:t>
      </w:r>
    </w:p>
    <w:p w:rsidR="009C6253" w:rsidRDefault="009C6253" w:rsidP="009C6253">
      <w:pPr>
        <w:jc w:val="both"/>
        <w:rPr>
          <w:b/>
          <w:u w:val="single"/>
        </w:rPr>
      </w:pPr>
    </w:p>
    <w:p w:rsidR="009C6253" w:rsidRDefault="009C6253" w:rsidP="009C6253">
      <w:pPr>
        <w:jc w:val="both"/>
        <w:rPr>
          <w:b/>
          <w:u w:val="single"/>
        </w:rPr>
      </w:pPr>
    </w:p>
    <w:p w:rsidR="00852E8C" w:rsidRPr="009C6253" w:rsidRDefault="00FC6FCD" w:rsidP="009C6253">
      <w:pPr>
        <w:jc w:val="both"/>
        <w:rPr>
          <w:b/>
          <w:u w:val="single"/>
        </w:rPr>
      </w:pPr>
      <w:r w:rsidRPr="009C6253">
        <w:rPr>
          <w:b/>
          <w:u w:val="single"/>
        </w:rPr>
        <w:t>TOURNOIS DES MEDIAS : DEUX EQUIPES ELIMINEES POUR CAUSE D’ENROLEMENT DE ‘’MERCENAIRES’’</w:t>
      </w:r>
    </w:p>
    <w:p w:rsidR="009C6253" w:rsidRDefault="009C6253" w:rsidP="009C6253">
      <w:pPr>
        <w:jc w:val="both"/>
        <w:rPr>
          <w:b/>
        </w:rPr>
      </w:pPr>
    </w:p>
    <w:p w:rsidR="00716782" w:rsidRDefault="00716782" w:rsidP="009C6253">
      <w:pPr>
        <w:jc w:val="both"/>
      </w:pPr>
      <w:r w:rsidRPr="00FC6FCD">
        <w:rPr>
          <w:b/>
        </w:rPr>
        <w:t xml:space="preserve">Conakry le </w:t>
      </w:r>
      <w:r w:rsidR="00CF7406">
        <w:rPr>
          <w:b/>
        </w:rPr>
        <w:t>1</w:t>
      </w:r>
      <w:r w:rsidR="00CE1BE4">
        <w:rPr>
          <w:b/>
        </w:rPr>
        <w:t>0</w:t>
      </w:r>
      <w:r w:rsidRPr="00FC6FCD">
        <w:rPr>
          <w:b/>
        </w:rPr>
        <w:t xml:space="preserve"> décembre 2018</w:t>
      </w:r>
      <w:r w:rsidR="00FC6FCD">
        <w:rPr>
          <w:b/>
        </w:rPr>
        <w:t xml:space="preserve">- </w:t>
      </w:r>
      <w:r w:rsidR="007A2350">
        <w:t xml:space="preserve">Suite aux réserves portées contre des joueurs de cinq équipes participantes </w:t>
      </w:r>
      <w:r w:rsidR="00CF7406">
        <w:t xml:space="preserve">à </w:t>
      </w:r>
      <w:r w:rsidR="005317E5" w:rsidRPr="005317E5">
        <w:t>la 3</w:t>
      </w:r>
      <w:r w:rsidR="005317E5" w:rsidRPr="005317E5">
        <w:rPr>
          <w:vertAlign w:val="superscript"/>
        </w:rPr>
        <w:t>e</w:t>
      </w:r>
      <w:r w:rsidR="005317E5" w:rsidRPr="005317E5">
        <w:t xml:space="preserve"> édition du tournoi corporatif de la presse </w:t>
      </w:r>
      <w:r w:rsidR="00FC6FCD" w:rsidRPr="005317E5">
        <w:t>« ABDOULAYE BAH »</w:t>
      </w:r>
      <w:r w:rsidR="005317E5">
        <w:t xml:space="preserve"> </w:t>
      </w:r>
      <w:r w:rsidR="007715A0" w:rsidRPr="005317E5">
        <w:t>dot</w:t>
      </w:r>
      <w:r w:rsidR="007517E9">
        <w:t>é</w:t>
      </w:r>
      <w:r w:rsidR="007715A0" w:rsidRPr="005317E5">
        <w:t xml:space="preserve"> du trophée Antonio</w:t>
      </w:r>
      <w:r w:rsidR="007715A0">
        <w:t xml:space="preserve"> </w:t>
      </w:r>
      <w:proofErr w:type="spellStart"/>
      <w:r w:rsidR="007715A0">
        <w:t>Souaré</w:t>
      </w:r>
      <w:proofErr w:type="spellEnd"/>
      <w:r w:rsidR="007715A0">
        <w:t xml:space="preserve">, </w:t>
      </w:r>
      <w:r w:rsidR="00CF7406">
        <w:t>la Commission d’organisation s’est réunie le lundi</w:t>
      </w:r>
      <w:r w:rsidR="007715A0">
        <w:t xml:space="preserve"> </w:t>
      </w:r>
      <w:r w:rsidR="00B27390">
        <w:t>1</w:t>
      </w:r>
      <w:r w:rsidR="00CE1BE4">
        <w:t>0</w:t>
      </w:r>
      <w:r w:rsidR="00B27390">
        <w:t xml:space="preserve"> </w:t>
      </w:r>
      <w:r w:rsidR="00F97C2A">
        <w:t xml:space="preserve">décembre 2018. </w:t>
      </w:r>
    </w:p>
    <w:p w:rsidR="00F97C2A" w:rsidRDefault="006B3A1A" w:rsidP="009C6253">
      <w:pPr>
        <w:jc w:val="both"/>
      </w:pPr>
      <w:r>
        <w:t xml:space="preserve">Après examen approfondi du </w:t>
      </w:r>
      <w:r w:rsidR="00F97C2A">
        <w:t xml:space="preserve">rapport de la </w:t>
      </w:r>
      <w:r w:rsidR="002A68C9">
        <w:t>sous-</w:t>
      </w:r>
      <w:r w:rsidR="00F97C2A">
        <w:t xml:space="preserve">commission « litiges et </w:t>
      </w:r>
      <w:r w:rsidR="00956BCB">
        <w:t>respect de l’éthique »</w:t>
      </w:r>
      <w:r w:rsidR="007517E9">
        <w:t xml:space="preserve">, la commission </w:t>
      </w:r>
      <w:r w:rsidR="002A68C9">
        <w:t>a conclu ce qui suit :</w:t>
      </w:r>
    </w:p>
    <w:p w:rsidR="002F50F2" w:rsidRPr="002F50F2" w:rsidRDefault="002A68C9" w:rsidP="009C6253">
      <w:pPr>
        <w:pStyle w:val="Paragraphedeliste"/>
        <w:numPr>
          <w:ilvl w:val="0"/>
          <w:numId w:val="1"/>
        </w:numPr>
        <w:jc w:val="both"/>
      </w:pPr>
      <w:r w:rsidRPr="00A12597">
        <w:rPr>
          <w:b/>
        </w:rPr>
        <w:t>Sur la réserve de</w:t>
      </w:r>
      <w:r w:rsidR="00A12597" w:rsidRPr="00A12597">
        <w:rPr>
          <w:b/>
        </w:rPr>
        <w:t xml:space="preserve"> l’équipe de</w:t>
      </w:r>
      <w:r w:rsidRPr="00A12597">
        <w:rPr>
          <w:b/>
        </w:rPr>
        <w:t xml:space="preserve"> </w:t>
      </w:r>
      <w:r w:rsidR="00A12597" w:rsidRPr="00A12597">
        <w:rPr>
          <w:b/>
        </w:rPr>
        <w:t xml:space="preserve">la Radio </w:t>
      </w:r>
      <w:proofErr w:type="spellStart"/>
      <w:r w:rsidR="00A12597" w:rsidRPr="00A12597">
        <w:rPr>
          <w:b/>
        </w:rPr>
        <w:t>Familia</w:t>
      </w:r>
      <w:proofErr w:type="spellEnd"/>
      <w:r w:rsidR="00A12597" w:rsidRPr="00A12597">
        <w:rPr>
          <w:b/>
        </w:rPr>
        <w:t xml:space="preserve"> Fm contre celle de </w:t>
      </w:r>
      <w:proofErr w:type="spellStart"/>
      <w:r w:rsidR="00A12597" w:rsidRPr="00A12597">
        <w:rPr>
          <w:b/>
        </w:rPr>
        <w:t>Tamata</w:t>
      </w:r>
      <w:proofErr w:type="spellEnd"/>
      <w:r w:rsidR="00A12597" w:rsidRPr="00A12597">
        <w:rPr>
          <w:b/>
        </w:rPr>
        <w:t xml:space="preserve"> Fm</w:t>
      </w:r>
      <w:r w:rsidR="002F50F2">
        <w:rPr>
          <w:b/>
        </w:rPr>
        <w:t xml:space="preserve"> </w:t>
      </w:r>
    </w:p>
    <w:p w:rsidR="00277011" w:rsidRDefault="00FC1BCB" w:rsidP="009C6253">
      <w:pPr>
        <w:pStyle w:val="Paragraphedeliste"/>
        <w:jc w:val="both"/>
      </w:pPr>
      <w:r>
        <w:t>Déposée</w:t>
      </w:r>
      <w:r w:rsidR="009C65E3">
        <w:t xml:space="preserve"> par son </w:t>
      </w:r>
      <w:r w:rsidR="009C65E3" w:rsidRPr="009C65E3">
        <w:t xml:space="preserve">capitaine </w:t>
      </w:r>
      <w:proofErr w:type="spellStart"/>
      <w:r w:rsidR="009C65E3" w:rsidRPr="009C65E3">
        <w:t>Sory</w:t>
      </w:r>
      <w:proofErr w:type="spellEnd"/>
      <w:r w:rsidR="009C65E3" w:rsidRPr="009C65E3">
        <w:t xml:space="preserve"> </w:t>
      </w:r>
      <w:proofErr w:type="spellStart"/>
      <w:r w:rsidR="009C65E3" w:rsidRPr="009C65E3">
        <w:t>Kourouma</w:t>
      </w:r>
      <w:proofErr w:type="spellEnd"/>
      <w:r w:rsidR="009C65E3">
        <w:t>, elle vise quatre (4) joueurs</w:t>
      </w:r>
      <w:r w:rsidR="002F50F2">
        <w:t> </w:t>
      </w:r>
      <w:r w:rsidR="00A137CD">
        <w:t xml:space="preserve">dont les numéros sont 8, 10, 7 et 11.  </w:t>
      </w:r>
      <w:r>
        <w:t xml:space="preserve">Après enquêtes approfondie ponctuée d’une visite dans les locaux de la Radio </w:t>
      </w:r>
      <w:proofErr w:type="spellStart"/>
      <w:r>
        <w:t>Tamata</w:t>
      </w:r>
      <w:proofErr w:type="spellEnd"/>
      <w:r>
        <w:t xml:space="preserve"> </w:t>
      </w:r>
      <w:proofErr w:type="spellStart"/>
      <w:r>
        <w:t>fm</w:t>
      </w:r>
      <w:proofErr w:type="spellEnd"/>
      <w:r w:rsidR="007517E9">
        <w:t>,</w:t>
      </w:r>
      <w:r>
        <w:t xml:space="preserve"> le lundi </w:t>
      </w:r>
      <w:r w:rsidR="00CE1BE4">
        <w:t>10</w:t>
      </w:r>
      <w:r>
        <w:t xml:space="preserve"> décembre, </w:t>
      </w:r>
      <w:r w:rsidR="00901BA9">
        <w:t>les enquêtes ont permis d’établir que trois joueurs appartiennen</w:t>
      </w:r>
      <w:r w:rsidR="000B2646">
        <w:t xml:space="preserve">t effectivement à ladite radio. </w:t>
      </w:r>
      <w:r w:rsidR="00E42F0C">
        <w:t xml:space="preserve">Sur le quatrième joueur, </w:t>
      </w:r>
      <w:r w:rsidR="000B2646">
        <w:t>Mo</w:t>
      </w:r>
      <w:r w:rsidR="00E42F0C">
        <w:t xml:space="preserve">hamed lamine Camara, les vérifications n’ont pas pu établir son appartenance à la station. </w:t>
      </w:r>
      <w:r w:rsidR="004F7AF4">
        <w:t>Aucune ne trace</w:t>
      </w:r>
      <w:r w:rsidR="00177116">
        <w:t xml:space="preserve"> dans les registres de présence de la radio, aucun badge et aucun reportage ou </w:t>
      </w:r>
      <w:r w:rsidR="007A6052">
        <w:t>couverture d’événement n’est à son actif, cela malgré ses neuf (9) mois de présence supposée au sein de la radio. En o</w:t>
      </w:r>
      <w:r w:rsidR="00277011">
        <w:t xml:space="preserve">utre, plusieurs employeurs </w:t>
      </w:r>
      <w:r w:rsidR="007A6052">
        <w:t>de ladite radio affirme</w:t>
      </w:r>
      <w:r w:rsidR="00277011">
        <w:t>nt</w:t>
      </w:r>
      <w:r w:rsidR="007A6052">
        <w:t xml:space="preserve"> ne pas le connaitre</w:t>
      </w:r>
      <w:r w:rsidR="00277011">
        <w:t xml:space="preserve">. </w:t>
      </w:r>
    </w:p>
    <w:p w:rsidR="004F7AF4" w:rsidRDefault="004F7AF4" w:rsidP="009C6253">
      <w:pPr>
        <w:pStyle w:val="Paragraphedeliste"/>
        <w:jc w:val="both"/>
      </w:pPr>
    </w:p>
    <w:p w:rsidR="000D20C6" w:rsidRDefault="000D20C6" w:rsidP="009C6253">
      <w:pPr>
        <w:pStyle w:val="Paragraphedeliste"/>
        <w:jc w:val="both"/>
      </w:pPr>
      <w:r>
        <w:t>La commission, après vérification du rapport d’investigation de la sous-commission</w:t>
      </w:r>
      <w:r w:rsidR="00D63DE8">
        <w:t>, délibère :</w:t>
      </w:r>
    </w:p>
    <w:p w:rsidR="00D63DE8" w:rsidRDefault="00D63DE8" w:rsidP="009C6253">
      <w:pPr>
        <w:pStyle w:val="Paragraphedeliste"/>
        <w:jc w:val="both"/>
      </w:pPr>
      <w:r>
        <w:lastRenderedPageBreak/>
        <w:t xml:space="preserve">L’équipe de </w:t>
      </w:r>
      <w:proofErr w:type="spellStart"/>
      <w:r>
        <w:t>Tamata</w:t>
      </w:r>
      <w:proofErr w:type="spellEnd"/>
      <w:r>
        <w:t xml:space="preserve"> est disqualifiée conformément </w:t>
      </w:r>
      <w:r w:rsidR="00893E12">
        <w:t>aux articles</w:t>
      </w:r>
      <w:r>
        <w:t xml:space="preserve"> 1, 2, 6 et </w:t>
      </w:r>
      <w:r w:rsidR="00893E12">
        <w:t xml:space="preserve">7 du règlement </w:t>
      </w:r>
      <w:proofErr w:type="gramStart"/>
      <w:r w:rsidR="00893E12">
        <w:t>intérieur</w:t>
      </w:r>
      <w:proofErr w:type="gramEnd"/>
      <w:r w:rsidR="00893E12">
        <w:t xml:space="preserve"> du Tournoi. </w:t>
      </w:r>
    </w:p>
    <w:p w:rsidR="00F631E6" w:rsidRDefault="00F631E6" w:rsidP="009C6253">
      <w:pPr>
        <w:pStyle w:val="Paragraphedeliste"/>
        <w:jc w:val="both"/>
      </w:pPr>
    </w:p>
    <w:p w:rsidR="00F631E6" w:rsidRPr="007F6A27" w:rsidRDefault="00F631E6" w:rsidP="009C625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7F6A27">
        <w:rPr>
          <w:b/>
        </w:rPr>
        <w:t xml:space="preserve">Sur la réserve de l’équipe de </w:t>
      </w:r>
      <w:proofErr w:type="spellStart"/>
      <w:r w:rsidRPr="007F6A27">
        <w:rPr>
          <w:b/>
        </w:rPr>
        <w:t>Tamata</w:t>
      </w:r>
      <w:proofErr w:type="spellEnd"/>
      <w:r w:rsidRPr="007F6A27">
        <w:rPr>
          <w:b/>
        </w:rPr>
        <w:t xml:space="preserve"> Fm contre celle de </w:t>
      </w:r>
      <w:proofErr w:type="spellStart"/>
      <w:r w:rsidRPr="007F6A27">
        <w:rPr>
          <w:b/>
        </w:rPr>
        <w:t>Familia</w:t>
      </w:r>
      <w:proofErr w:type="spellEnd"/>
      <w:r w:rsidRPr="007F6A27">
        <w:rPr>
          <w:b/>
        </w:rPr>
        <w:t xml:space="preserve"> Fm</w:t>
      </w:r>
    </w:p>
    <w:p w:rsidR="00F631E6" w:rsidRDefault="004B75DC" w:rsidP="009C6253">
      <w:pPr>
        <w:pStyle w:val="Paragraphedeliste"/>
        <w:jc w:val="both"/>
      </w:pPr>
      <w:r>
        <w:t xml:space="preserve">La réserve déposée par le capitaine de </w:t>
      </w:r>
      <w:proofErr w:type="spellStart"/>
      <w:r>
        <w:t>Tamata</w:t>
      </w:r>
      <w:proofErr w:type="spellEnd"/>
      <w:r>
        <w:t xml:space="preserve"> Fm, Idrissa Bangoura, porte sur trois joueurs : Norbert Loua (10), </w:t>
      </w:r>
      <w:r w:rsidR="00D06878">
        <w:t xml:space="preserve">Pascal </w:t>
      </w:r>
      <w:proofErr w:type="spellStart"/>
      <w:r w:rsidR="00D06878">
        <w:t>théa</w:t>
      </w:r>
      <w:proofErr w:type="spellEnd"/>
      <w:r w:rsidR="00D06878">
        <w:t xml:space="preserve"> (17) et Abdoulaye </w:t>
      </w:r>
      <w:proofErr w:type="spellStart"/>
      <w:r w:rsidR="00D06878">
        <w:t>Kabac</w:t>
      </w:r>
      <w:proofErr w:type="spellEnd"/>
      <w:r w:rsidR="00D06878">
        <w:t xml:space="preserve"> Camara (7). </w:t>
      </w:r>
    </w:p>
    <w:p w:rsidR="00C264C6" w:rsidRDefault="00C264C6" w:rsidP="009C6253">
      <w:pPr>
        <w:pStyle w:val="Paragraphedeliste"/>
        <w:jc w:val="both"/>
      </w:pPr>
    </w:p>
    <w:p w:rsidR="00D06878" w:rsidRDefault="00C264C6" w:rsidP="009C6253">
      <w:pPr>
        <w:pStyle w:val="Paragraphedeliste"/>
        <w:jc w:val="both"/>
      </w:pPr>
      <w:r>
        <w:t xml:space="preserve">Les investigations </w:t>
      </w:r>
      <w:r w:rsidR="00D06878">
        <w:t xml:space="preserve">ont établi que les trois joueurs sont tous de la radio </w:t>
      </w:r>
      <w:proofErr w:type="spellStart"/>
      <w:r w:rsidR="00D06878">
        <w:t>Familia</w:t>
      </w:r>
      <w:proofErr w:type="spellEnd"/>
      <w:r w:rsidR="00D06878">
        <w:t xml:space="preserve"> Fm. </w:t>
      </w:r>
    </w:p>
    <w:p w:rsidR="007034F8" w:rsidRDefault="007034F8" w:rsidP="009C6253">
      <w:pPr>
        <w:pStyle w:val="Paragraphedeliste"/>
        <w:jc w:val="both"/>
      </w:pPr>
      <w:r>
        <w:t xml:space="preserve">Après </w:t>
      </w:r>
      <w:r w:rsidR="00431C32">
        <w:t>examen des conclusions</w:t>
      </w:r>
      <w:r>
        <w:t xml:space="preserve"> de la sous-commission</w:t>
      </w:r>
      <w:r w:rsidR="00431C32">
        <w:t>, l</w:t>
      </w:r>
      <w:r w:rsidR="00C264C6">
        <w:t>a commission d’</w:t>
      </w:r>
      <w:r w:rsidR="00431C32">
        <w:t>organisation</w:t>
      </w:r>
      <w:r w:rsidR="00C264C6">
        <w:t xml:space="preserve"> délibère</w:t>
      </w:r>
      <w:r w:rsidR="00431C32">
        <w:t> </w:t>
      </w:r>
      <w:r>
        <w:t xml:space="preserve">ainsi qu’il suit </w:t>
      </w:r>
      <w:r w:rsidR="00431C32">
        <w:t xml:space="preserve">: </w:t>
      </w:r>
    </w:p>
    <w:p w:rsidR="00C264C6" w:rsidRDefault="002175ED" w:rsidP="009C6253">
      <w:pPr>
        <w:pStyle w:val="Paragraphedeliste"/>
        <w:jc w:val="both"/>
      </w:pPr>
      <w:r>
        <w:t>L’équipe</w:t>
      </w:r>
      <w:r w:rsidR="00431C32">
        <w:t xml:space="preserve"> de </w:t>
      </w:r>
      <w:proofErr w:type="spellStart"/>
      <w:r w:rsidR="00431C32">
        <w:t>Familia</w:t>
      </w:r>
      <w:proofErr w:type="spellEnd"/>
      <w:r w:rsidR="00431C32">
        <w:t xml:space="preserve"> Fm battu</w:t>
      </w:r>
      <w:r>
        <w:t>e</w:t>
      </w:r>
      <w:r w:rsidR="00431C32">
        <w:t xml:space="preserve"> </w:t>
      </w:r>
      <w:r>
        <w:t xml:space="preserve">2-0 </w:t>
      </w:r>
      <w:r w:rsidR="00431C32">
        <w:t xml:space="preserve">lors de son premier match par son homologue de </w:t>
      </w:r>
      <w:proofErr w:type="spellStart"/>
      <w:r w:rsidR="00431C32">
        <w:t>Tamata</w:t>
      </w:r>
      <w:proofErr w:type="spellEnd"/>
      <w:r w:rsidR="00431C32">
        <w:t xml:space="preserve"> </w:t>
      </w:r>
      <w:proofErr w:type="spellStart"/>
      <w:r w:rsidR="00431C32">
        <w:t>fm</w:t>
      </w:r>
      <w:proofErr w:type="spellEnd"/>
      <w:r w:rsidR="00431C32">
        <w:t xml:space="preserve"> est désormais qualifiée pour le second tour</w:t>
      </w:r>
      <w:r w:rsidR="0039277B">
        <w:t xml:space="preserve">. </w:t>
      </w:r>
    </w:p>
    <w:p w:rsidR="0039277B" w:rsidRDefault="0039277B" w:rsidP="009C6253">
      <w:pPr>
        <w:jc w:val="both"/>
      </w:pPr>
    </w:p>
    <w:p w:rsidR="0039277B" w:rsidRPr="00216D9C" w:rsidRDefault="00216D9C" w:rsidP="009C625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216D9C">
        <w:rPr>
          <w:b/>
        </w:rPr>
        <w:t xml:space="preserve">Sur la réserve de l’équipe de City Fm déposée contre celle de la Voix De Fria VDF  </w:t>
      </w:r>
    </w:p>
    <w:p w:rsidR="00AE0FD5" w:rsidRPr="009C65E3" w:rsidRDefault="00943616" w:rsidP="009C6253">
      <w:pPr>
        <w:pStyle w:val="Paragraphedeliste"/>
        <w:jc w:val="both"/>
      </w:pPr>
      <w:r>
        <w:t xml:space="preserve">Quatre joueurs sont visés par cette </w:t>
      </w:r>
      <w:proofErr w:type="gramStart"/>
      <w:r>
        <w:t>réserve :</w:t>
      </w:r>
      <w:r w:rsidR="001E35B8">
        <w:t>,</w:t>
      </w:r>
      <w:proofErr w:type="gramEnd"/>
      <w:r w:rsidR="001E35B8">
        <w:t xml:space="preserve"> </w:t>
      </w:r>
      <w:r w:rsidR="00131985">
        <w:t xml:space="preserve">Mamadou </w:t>
      </w:r>
      <w:proofErr w:type="spellStart"/>
      <w:r w:rsidR="00131985">
        <w:t>Aliou</w:t>
      </w:r>
      <w:proofErr w:type="spellEnd"/>
      <w:r w:rsidR="00131985">
        <w:t xml:space="preserve"> Bah (10), N’</w:t>
      </w:r>
      <w:r w:rsidR="00DA099C">
        <w:t xml:space="preserve">Fa </w:t>
      </w:r>
      <w:proofErr w:type="spellStart"/>
      <w:r w:rsidR="00DA099C">
        <w:t>Lamini</w:t>
      </w:r>
      <w:proofErr w:type="spellEnd"/>
      <w:r w:rsidR="00DA099C">
        <w:t xml:space="preserve"> </w:t>
      </w:r>
      <w:proofErr w:type="spellStart"/>
      <w:r w:rsidR="00DA099C">
        <w:t>Kaba</w:t>
      </w:r>
      <w:proofErr w:type="spellEnd"/>
      <w:r w:rsidR="00DA099C">
        <w:t xml:space="preserve"> (20), </w:t>
      </w:r>
      <w:r w:rsidR="00131985">
        <w:t>Ousmane Camara (14)</w:t>
      </w:r>
      <w:r w:rsidR="00DA099C">
        <w:t>et</w:t>
      </w:r>
      <w:r w:rsidR="00DA099C" w:rsidRPr="00DA099C">
        <w:t xml:space="preserve"> </w:t>
      </w:r>
      <w:proofErr w:type="spellStart"/>
      <w:r w:rsidR="00DA099C">
        <w:t>Alya</w:t>
      </w:r>
      <w:proofErr w:type="spellEnd"/>
      <w:r w:rsidR="00DA099C">
        <w:t xml:space="preserve"> Bangoura (18)</w:t>
      </w:r>
      <w:r w:rsidR="00131985">
        <w:t xml:space="preserve">. </w:t>
      </w:r>
    </w:p>
    <w:p w:rsidR="00A12597" w:rsidRDefault="007F1FB0" w:rsidP="009C6253">
      <w:pPr>
        <w:pStyle w:val="Paragraphedeliste"/>
        <w:jc w:val="both"/>
      </w:pPr>
      <w:r>
        <w:t>Sur les quatre joueurs incriminés</w:t>
      </w:r>
      <w:r w:rsidR="00DA099C">
        <w:t>, les investigations ont révélé</w:t>
      </w:r>
      <w:r w:rsidR="00692985">
        <w:t xml:space="preserve"> qu’ils sont tous travailleurs de la radio VDF, et des témoignages externes à l’entreprise ont également confirmé</w:t>
      </w:r>
      <w:r>
        <w:t xml:space="preserve"> cette réalité. </w:t>
      </w:r>
    </w:p>
    <w:p w:rsidR="00071748" w:rsidRDefault="00733275" w:rsidP="009C6253">
      <w:pPr>
        <w:pStyle w:val="Paragraphedeliste"/>
        <w:jc w:val="both"/>
      </w:pPr>
      <w:r>
        <w:t xml:space="preserve">Néanmoins, un doute </w:t>
      </w:r>
      <w:r w:rsidR="00744FE1">
        <w:t>subsistait</w:t>
      </w:r>
      <w:r>
        <w:t xml:space="preserve"> sur l’identité du joueur </w:t>
      </w:r>
      <w:proofErr w:type="spellStart"/>
      <w:r>
        <w:t>Alya</w:t>
      </w:r>
      <w:proofErr w:type="spellEnd"/>
      <w:r>
        <w:t xml:space="preserve"> Bangoura dans l’esprit de la sous-commission</w:t>
      </w:r>
      <w:r w:rsidR="00951F91">
        <w:t xml:space="preserve">, en raison de l’homonymie avec </w:t>
      </w:r>
      <w:r w:rsidR="0013770A">
        <w:t xml:space="preserve">autre joueur présent dans la même équipe lors de l’édition 2017. </w:t>
      </w:r>
    </w:p>
    <w:p w:rsidR="007F1FB0" w:rsidRDefault="005E3676" w:rsidP="009C6253">
      <w:pPr>
        <w:pStyle w:val="Paragraphedeliste"/>
        <w:jc w:val="both"/>
      </w:pPr>
      <w:r>
        <w:t>La sous-commission s’est donc autosaisie de ce cas, c</w:t>
      </w:r>
      <w:r w:rsidR="00C9322E">
        <w:t xml:space="preserve">onformément à l’article </w:t>
      </w:r>
      <w:r>
        <w:t xml:space="preserve">7 du Règlement Intérieur du tournoi. </w:t>
      </w:r>
    </w:p>
    <w:p w:rsidR="00763C06" w:rsidRDefault="00763C06" w:rsidP="009C6253">
      <w:pPr>
        <w:pStyle w:val="Paragraphedeliste"/>
        <w:jc w:val="both"/>
      </w:pPr>
      <w:r>
        <w:t xml:space="preserve">Ces vérifications ont permis d’établir qu’il s’agit d’un journaliste distinct du premier qui, lui, ne travaille pas en ce moment au sein de ladite radio. </w:t>
      </w:r>
    </w:p>
    <w:p w:rsidR="00F43481" w:rsidRDefault="00F43481" w:rsidP="009C6253">
      <w:pPr>
        <w:pStyle w:val="Paragraphedeliste"/>
        <w:jc w:val="both"/>
      </w:pPr>
    </w:p>
    <w:p w:rsidR="0068117B" w:rsidRDefault="0068117B" w:rsidP="009C6253">
      <w:pPr>
        <w:pStyle w:val="Paragraphedeliste"/>
        <w:jc w:val="both"/>
      </w:pPr>
      <w:r>
        <w:t xml:space="preserve">En conséquence la commission retient que les quatre joueurs incriminés sont tous employés de la radio et l’équipe de </w:t>
      </w:r>
      <w:r w:rsidR="00D92A46">
        <w:t xml:space="preserve">la VDF est qualifiée pour le second tour. </w:t>
      </w:r>
    </w:p>
    <w:p w:rsidR="00363A50" w:rsidRDefault="00363A50" w:rsidP="009C6253">
      <w:pPr>
        <w:pStyle w:val="Paragraphedeliste"/>
        <w:jc w:val="both"/>
      </w:pPr>
    </w:p>
    <w:p w:rsidR="00D50E76" w:rsidRPr="00D50E76" w:rsidRDefault="00363A50" w:rsidP="009C625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D50E76">
        <w:rPr>
          <w:b/>
        </w:rPr>
        <w:t xml:space="preserve">Sur les réserves de </w:t>
      </w:r>
      <w:r w:rsidR="00D50E76" w:rsidRPr="00D50E76">
        <w:rPr>
          <w:b/>
        </w:rPr>
        <w:t>l’équipe du SPPG contre celle d’Evasion RTV </w:t>
      </w:r>
    </w:p>
    <w:p w:rsidR="00D50E76" w:rsidRDefault="00B31995" w:rsidP="009C6253">
      <w:pPr>
        <w:pStyle w:val="Paragraphedeliste"/>
        <w:jc w:val="both"/>
      </w:pPr>
      <w:r>
        <w:t xml:space="preserve">Cette réserve déposée par le capitaine de SPPG, Daouda Aris </w:t>
      </w:r>
      <w:proofErr w:type="spellStart"/>
      <w:r>
        <w:t>Daibaté</w:t>
      </w:r>
      <w:proofErr w:type="spellEnd"/>
      <w:r>
        <w:t xml:space="preserve">, porte sur neuf (9) joueurs : </w:t>
      </w:r>
    </w:p>
    <w:p w:rsidR="00B31995" w:rsidRDefault="00D71C8F" w:rsidP="009C6253">
      <w:pPr>
        <w:pStyle w:val="Paragraphedeliste"/>
        <w:jc w:val="both"/>
      </w:pPr>
      <w:r>
        <w:t>-</w:t>
      </w:r>
      <w:proofErr w:type="spellStart"/>
      <w:r>
        <w:t>Salifou</w:t>
      </w:r>
      <w:proofErr w:type="spellEnd"/>
      <w:r>
        <w:t xml:space="preserve"> Camara  n</w:t>
      </w:r>
      <w:r w:rsidRPr="00D71C8F">
        <w:rPr>
          <w:vertAlign w:val="superscript"/>
        </w:rPr>
        <w:t>o</w:t>
      </w:r>
      <w:r w:rsidR="005D4E17">
        <w:rPr>
          <w:vertAlign w:val="superscript"/>
        </w:rPr>
        <w:t xml:space="preserve"> </w:t>
      </w:r>
      <w:r>
        <w:t>8</w:t>
      </w:r>
    </w:p>
    <w:p w:rsidR="00D71C8F" w:rsidRDefault="00D71C8F" w:rsidP="009C6253">
      <w:pPr>
        <w:pStyle w:val="Paragraphedeliste"/>
        <w:jc w:val="both"/>
      </w:pPr>
      <w:r>
        <w:t>-</w:t>
      </w:r>
      <w:r w:rsidR="005D4E17">
        <w:t>Anatole Abot Conté n</w:t>
      </w:r>
      <w:r w:rsidR="005D4E17" w:rsidRPr="00D71C8F">
        <w:rPr>
          <w:vertAlign w:val="superscript"/>
        </w:rPr>
        <w:t>o</w:t>
      </w:r>
      <w:r w:rsidR="005D4E17">
        <w:rPr>
          <w:vertAlign w:val="superscript"/>
        </w:rPr>
        <w:t xml:space="preserve"> </w:t>
      </w:r>
      <w:r w:rsidR="00C44C54">
        <w:t>1</w:t>
      </w:r>
      <w:r w:rsidR="005D4E17">
        <w:t>4</w:t>
      </w:r>
    </w:p>
    <w:p w:rsidR="005D4E17" w:rsidRDefault="005D4E17" w:rsidP="009C6253">
      <w:pPr>
        <w:pStyle w:val="Paragraphedeliste"/>
        <w:jc w:val="both"/>
      </w:pPr>
      <w:r>
        <w:t>-</w:t>
      </w:r>
      <w:proofErr w:type="spellStart"/>
      <w:r>
        <w:t>Younoussa</w:t>
      </w:r>
      <w:proofErr w:type="spellEnd"/>
      <w:r>
        <w:t xml:space="preserve"> Diallo </w:t>
      </w:r>
      <w:r w:rsidR="00C44C54">
        <w:t>n</w:t>
      </w:r>
      <w:r w:rsidR="00C44C54" w:rsidRPr="00D71C8F">
        <w:rPr>
          <w:vertAlign w:val="superscript"/>
        </w:rPr>
        <w:t>o</w:t>
      </w:r>
      <w:r w:rsidR="00C44C54">
        <w:t>6</w:t>
      </w:r>
    </w:p>
    <w:p w:rsidR="00C44C54" w:rsidRPr="007F1A0D" w:rsidRDefault="00C44C54" w:rsidP="009C6253">
      <w:pPr>
        <w:pStyle w:val="Paragraphedeliste"/>
        <w:jc w:val="both"/>
        <w:rPr>
          <w:lang w:val="en-GB"/>
        </w:rPr>
      </w:pPr>
      <w:r w:rsidRPr="007F1A0D">
        <w:rPr>
          <w:lang w:val="en-GB"/>
        </w:rPr>
        <w:t>-</w:t>
      </w:r>
      <w:proofErr w:type="spellStart"/>
      <w:r w:rsidRPr="007F1A0D">
        <w:rPr>
          <w:lang w:val="en-GB"/>
        </w:rPr>
        <w:t>Seydouba</w:t>
      </w:r>
      <w:proofErr w:type="spellEnd"/>
      <w:r w:rsidRPr="007F1A0D">
        <w:rPr>
          <w:lang w:val="en-GB"/>
        </w:rPr>
        <w:t xml:space="preserve"> </w:t>
      </w:r>
      <w:proofErr w:type="spellStart"/>
      <w:r w:rsidRPr="007F1A0D">
        <w:rPr>
          <w:lang w:val="en-GB"/>
        </w:rPr>
        <w:t>Camara</w:t>
      </w:r>
      <w:proofErr w:type="spellEnd"/>
      <w:r w:rsidR="007F1A0D" w:rsidRPr="007F1A0D">
        <w:rPr>
          <w:lang w:val="en-GB"/>
        </w:rPr>
        <w:t xml:space="preserve"> n</w:t>
      </w:r>
      <w:r w:rsidR="007F1A0D" w:rsidRPr="007F1A0D">
        <w:rPr>
          <w:vertAlign w:val="superscript"/>
          <w:lang w:val="en-GB"/>
        </w:rPr>
        <w:t>o</w:t>
      </w:r>
      <w:r w:rsidR="007F1A0D" w:rsidRPr="007F1A0D">
        <w:rPr>
          <w:lang w:val="en-GB"/>
        </w:rPr>
        <w:t>11</w:t>
      </w:r>
    </w:p>
    <w:p w:rsidR="007F1A0D" w:rsidRDefault="007F1A0D" w:rsidP="009C6253">
      <w:pPr>
        <w:pStyle w:val="Paragraphedeliste"/>
        <w:jc w:val="both"/>
        <w:rPr>
          <w:lang w:val="en-GB"/>
        </w:rPr>
      </w:pPr>
      <w:r w:rsidRPr="007F1A0D">
        <w:rPr>
          <w:lang w:val="en-GB"/>
        </w:rPr>
        <w:t xml:space="preserve">-Mohamed </w:t>
      </w:r>
      <w:proofErr w:type="spellStart"/>
      <w:r w:rsidRPr="007F1A0D">
        <w:rPr>
          <w:lang w:val="en-GB"/>
        </w:rPr>
        <w:t>Dany</w:t>
      </w:r>
      <w:proofErr w:type="spellEnd"/>
      <w:r w:rsidRPr="007F1A0D">
        <w:rPr>
          <w:lang w:val="en-GB"/>
        </w:rPr>
        <w:t xml:space="preserve"> </w:t>
      </w:r>
      <w:proofErr w:type="spellStart"/>
      <w:r w:rsidRPr="007F1A0D">
        <w:rPr>
          <w:lang w:val="en-GB"/>
        </w:rPr>
        <w:t>Soumah</w:t>
      </w:r>
      <w:proofErr w:type="spellEnd"/>
      <w:r w:rsidRPr="007F1A0D">
        <w:rPr>
          <w:lang w:val="en-GB"/>
        </w:rPr>
        <w:t xml:space="preserve"> n</w:t>
      </w:r>
      <w:r w:rsidRPr="007F1A0D">
        <w:rPr>
          <w:vertAlign w:val="superscript"/>
          <w:lang w:val="en-GB"/>
        </w:rPr>
        <w:t>o</w:t>
      </w:r>
      <w:r>
        <w:rPr>
          <w:lang w:val="en-GB"/>
        </w:rPr>
        <w:t>4</w:t>
      </w:r>
    </w:p>
    <w:p w:rsidR="007F1A0D" w:rsidRDefault="007F1A0D" w:rsidP="009C6253">
      <w:pPr>
        <w:pStyle w:val="Paragraphedeliste"/>
        <w:jc w:val="both"/>
        <w:rPr>
          <w:lang w:val="en-GB"/>
        </w:rPr>
      </w:pPr>
      <w:r>
        <w:rPr>
          <w:lang w:val="en-GB"/>
        </w:rPr>
        <w:t>-</w:t>
      </w:r>
      <w:proofErr w:type="spellStart"/>
      <w:r w:rsidR="00844256">
        <w:rPr>
          <w:lang w:val="en-GB"/>
        </w:rPr>
        <w:t>Falé</w:t>
      </w:r>
      <w:proofErr w:type="spellEnd"/>
      <w:r w:rsidR="00844256">
        <w:rPr>
          <w:lang w:val="en-GB"/>
        </w:rPr>
        <w:t xml:space="preserve"> </w:t>
      </w:r>
      <w:proofErr w:type="spellStart"/>
      <w:r w:rsidR="00844256">
        <w:rPr>
          <w:lang w:val="en-GB"/>
        </w:rPr>
        <w:t>Camara</w:t>
      </w:r>
      <w:proofErr w:type="spellEnd"/>
      <w:r w:rsidR="00844256">
        <w:rPr>
          <w:lang w:val="en-GB"/>
        </w:rPr>
        <w:t xml:space="preserve"> </w:t>
      </w:r>
      <w:r w:rsidR="00844256" w:rsidRPr="00844256">
        <w:rPr>
          <w:lang w:val="en-GB"/>
        </w:rPr>
        <w:t>n</w:t>
      </w:r>
      <w:r w:rsidR="00844256" w:rsidRPr="00844256">
        <w:rPr>
          <w:vertAlign w:val="superscript"/>
          <w:lang w:val="en-GB"/>
        </w:rPr>
        <w:t>o</w:t>
      </w:r>
      <w:r w:rsidR="00844256">
        <w:rPr>
          <w:lang w:val="en-GB"/>
        </w:rPr>
        <w:t>13</w:t>
      </w:r>
    </w:p>
    <w:p w:rsidR="00844256" w:rsidRDefault="00844256" w:rsidP="009C6253">
      <w:pPr>
        <w:pStyle w:val="Paragraphedeliste"/>
        <w:jc w:val="both"/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Aboubacar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Camara</w:t>
      </w:r>
      <w:proofErr w:type="spellEnd"/>
      <w:r>
        <w:rPr>
          <w:lang w:val="en-GB"/>
        </w:rPr>
        <w:t xml:space="preserve"> </w:t>
      </w:r>
      <w:r w:rsidRPr="00844256">
        <w:rPr>
          <w:lang w:val="en-GB"/>
        </w:rPr>
        <w:t>n</w:t>
      </w:r>
      <w:r w:rsidRPr="00844256">
        <w:rPr>
          <w:vertAlign w:val="superscript"/>
          <w:lang w:val="en-GB"/>
        </w:rPr>
        <w:t>o</w:t>
      </w:r>
      <w:r>
        <w:rPr>
          <w:lang w:val="en-GB"/>
        </w:rPr>
        <w:t>2</w:t>
      </w:r>
    </w:p>
    <w:p w:rsidR="00844256" w:rsidRDefault="00844256" w:rsidP="009C6253">
      <w:pPr>
        <w:pStyle w:val="Paragraphedeliste"/>
        <w:jc w:val="both"/>
        <w:rPr>
          <w:lang w:val="en-GB"/>
        </w:rPr>
      </w:pPr>
      <w:r>
        <w:rPr>
          <w:lang w:val="en-GB"/>
        </w:rPr>
        <w:t xml:space="preserve">-Mohamed </w:t>
      </w:r>
      <w:proofErr w:type="spellStart"/>
      <w:r>
        <w:rPr>
          <w:lang w:val="en-GB"/>
        </w:rPr>
        <w:t>Lamine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Sacko</w:t>
      </w:r>
      <w:proofErr w:type="spellEnd"/>
      <w:r>
        <w:rPr>
          <w:lang w:val="en-GB"/>
        </w:rPr>
        <w:t xml:space="preserve"> </w:t>
      </w:r>
      <w:r w:rsidRPr="00844256">
        <w:rPr>
          <w:lang w:val="en-GB"/>
        </w:rPr>
        <w:t>n</w:t>
      </w:r>
      <w:r w:rsidRPr="00844256">
        <w:rPr>
          <w:vertAlign w:val="superscript"/>
          <w:lang w:val="en-GB"/>
        </w:rPr>
        <w:t>o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3</w:t>
      </w:r>
    </w:p>
    <w:p w:rsidR="00844256" w:rsidRDefault="00844256" w:rsidP="009C6253">
      <w:pPr>
        <w:pStyle w:val="Paragraphedeliste"/>
        <w:jc w:val="both"/>
      </w:pPr>
      <w:r w:rsidRPr="0091189C">
        <w:t>-</w:t>
      </w:r>
      <w:r w:rsidR="00D10EA7" w:rsidRPr="0091189C">
        <w:t>Mohamed Camara n</w:t>
      </w:r>
      <w:r w:rsidR="00D10EA7" w:rsidRPr="0091189C">
        <w:rPr>
          <w:vertAlign w:val="superscript"/>
        </w:rPr>
        <w:t>o</w:t>
      </w:r>
      <w:r w:rsidR="00D10EA7" w:rsidRPr="0091189C">
        <w:t xml:space="preserve">1 </w:t>
      </w:r>
    </w:p>
    <w:p w:rsidR="00425412" w:rsidRPr="0091189C" w:rsidRDefault="00425412" w:rsidP="009C6253">
      <w:pPr>
        <w:pStyle w:val="Paragraphedeliste"/>
        <w:jc w:val="both"/>
      </w:pPr>
    </w:p>
    <w:p w:rsidR="00D10EA7" w:rsidRPr="0091189C" w:rsidRDefault="0091189C" w:rsidP="009C6253">
      <w:pPr>
        <w:pStyle w:val="Paragraphedeliste"/>
        <w:jc w:val="both"/>
      </w:pPr>
      <w:r w:rsidRPr="0091189C">
        <w:t>Après enquêtes la sous-commission a fait les remarques suivantes</w:t>
      </w:r>
      <w:r w:rsidR="00697D99">
        <w:t xml:space="preserve"> </w:t>
      </w:r>
      <w:r w:rsidRPr="0091189C">
        <w:t xml:space="preserve">: </w:t>
      </w:r>
    </w:p>
    <w:p w:rsidR="00697D99" w:rsidRDefault="00697D99" w:rsidP="009C6253">
      <w:pPr>
        <w:pStyle w:val="Paragraphedeliste"/>
        <w:numPr>
          <w:ilvl w:val="0"/>
          <w:numId w:val="3"/>
        </w:numPr>
        <w:jc w:val="both"/>
      </w:pPr>
      <w:r>
        <w:t xml:space="preserve">Le fiche signalétique du gardien de but </w:t>
      </w:r>
      <w:r w:rsidRPr="0091189C">
        <w:t xml:space="preserve">Mohamed Camara </w:t>
      </w:r>
      <w:r w:rsidR="003E631D">
        <w:t xml:space="preserve">(1) ne comporte pas de photo d’identité, cela en violation de l’article </w:t>
      </w:r>
      <w:r w:rsidR="005137DD">
        <w:t xml:space="preserve">3 du règlement intérieur. Cette situation est d’autant plus incompréhensible que l’équipe d’Evasion a bénéficié d’une indulgence quant </w:t>
      </w:r>
      <w:r w:rsidR="005137DD">
        <w:lastRenderedPageBreak/>
        <w:t xml:space="preserve">à la date limite du dépôt des </w:t>
      </w:r>
      <w:r w:rsidR="00BD72D2">
        <w:t xml:space="preserve">pièces des joueurs, pour cause d’indisponibilité de son responsable à Conakry. </w:t>
      </w:r>
    </w:p>
    <w:p w:rsidR="00BD72D2" w:rsidRDefault="00C27D3B" w:rsidP="009C6253">
      <w:pPr>
        <w:pStyle w:val="Paragraphedeliste"/>
        <w:numPr>
          <w:ilvl w:val="0"/>
          <w:numId w:val="3"/>
        </w:numPr>
        <w:jc w:val="both"/>
      </w:pPr>
      <w:r>
        <w:t xml:space="preserve"> Trois joueurs ont affirmé être des </w:t>
      </w:r>
      <w:r w:rsidR="00904CDE">
        <w:t>vigiles</w:t>
      </w:r>
      <w:r>
        <w:t xml:space="preserve">. </w:t>
      </w:r>
      <w:r w:rsidR="00BB62A8">
        <w:t xml:space="preserve">Deux affirment être des nettoyeurs et </w:t>
      </w:r>
      <w:r w:rsidR="00083406">
        <w:t xml:space="preserve">trois autres des stagiaires. </w:t>
      </w:r>
      <w:r w:rsidR="00BB62A8">
        <w:t>L’enquête</w:t>
      </w:r>
      <w:r w:rsidR="00904CDE">
        <w:t xml:space="preserve"> </w:t>
      </w:r>
      <w:r w:rsidR="00BB62A8">
        <w:t>menée auprès</w:t>
      </w:r>
      <w:r w:rsidR="00904CDE">
        <w:t xml:space="preserve"> des concernés n’</w:t>
      </w:r>
      <w:r>
        <w:t xml:space="preserve">a </w:t>
      </w:r>
      <w:r w:rsidR="00904CDE">
        <w:t xml:space="preserve">pas permis </w:t>
      </w:r>
      <w:r w:rsidR="00BB62A8">
        <w:t xml:space="preserve">d’établir </w:t>
      </w:r>
      <w:r w:rsidR="001C070F">
        <w:t>l’</w:t>
      </w:r>
      <w:r w:rsidR="00BB62A8">
        <w:t xml:space="preserve">appartenance </w:t>
      </w:r>
      <w:r w:rsidR="001C070F">
        <w:t xml:space="preserve">de quatre d’entre eux </w:t>
      </w:r>
      <w:r w:rsidR="00BB62A8">
        <w:t xml:space="preserve">à l’entreprise. </w:t>
      </w:r>
      <w:r>
        <w:t xml:space="preserve"> </w:t>
      </w:r>
      <w:r w:rsidR="00BB62A8">
        <w:t xml:space="preserve">Certains des </w:t>
      </w:r>
      <w:r w:rsidR="00083406">
        <w:t>joueurs incriminés (vigiles</w:t>
      </w:r>
      <w:r w:rsidR="00B40C18">
        <w:t xml:space="preserve"> et nettoyeurs</w:t>
      </w:r>
      <w:r w:rsidR="00083406">
        <w:t xml:space="preserve">) </w:t>
      </w:r>
      <w:r w:rsidR="0052587D">
        <w:t>ignorai</w:t>
      </w:r>
      <w:r w:rsidR="00083406">
        <w:t xml:space="preserve">ent </w:t>
      </w:r>
      <w:r w:rsidR="0052587D">
        <w:t>jusqu’au</w:t>
      </w:r>
      <w:r w:rsidR="00083406">
        <w:t xml:space="preserve"> nom du PDG de la boîte, </w:t>
      </w:r>
      <w:r w:rsidR="00B40C18">
        <w:t xml:space="preserve">et deux </w:t>
      </w:r>
      <w:r w:rsidR="00075F7C">
        <w:t xml:space="preserve">des prétendus employés </w:t>
      </w:r>
      <w:r w:rsidR="00B40C18">
        <w:t>affirment être recrutés et</w:t>
      </w:r>
      <w:r w:rsidR="00B01D13">
        <w:t xml:space="preserve"> payés par Ben Oumar</w:t>
      </w:r>
      <w:r w:rsidR="00075F7C">
        <w:t xml:space="preserve">. </w:t>
      </w:r>
    </w:p>
    <w:p w:rsidR="00FF4A51" w:rsidRDefault="00FF4A51" w:rsidP="009C6253">
      <w:pPr>
        <w:pStyle w:val="Paragraphedeliste"/>
        <w:numPr>
          <w:ilvl w:val="0"/>
          <w:numId w:val="3"/>
        </w:numPr>
        <w:jc w:val="both"/>
      </w:pPr>
      <w:r>
        <w:t xml:space="preserve">Le </w:t>
      </w:r>
      <w:r w:rsidR="00491F2A">
        <w:t xml:space="preserve">non-respect du </w:t>
      </w:r>
      <w:r>
        <w:t xml:space="preserve">délai de 24 heures prévu par l’article </w:t>
      </w:r>
      <w:r w:rsidR="00653A57">
        <w:t xml:space="preserve">10 du RI pour apporter les pièces justificatives de l’appartenance de ces joueurs à l’entreprise. </w:t>
      </w:r>
    </w:p>
    <w:p w:rsidR="001C070F" w:rsidRDefault="001C070F" w:rsidP="009C6253">
      <w:pPr>
        <w:ind w:left="708"/>
        <w:jc w:val="both"/>
      </w:pPr>
      <w:r>
        <w:t xml:space="preserve">En conséquence la commission délibère comme suit : </w:t>
      </w:r>
      <w:r w:rsidR="00F43481">
        <w:t>l’équipe d’Evasion RTV est disqualifiée de la 3</w:t>
      </w:r>
      <w:r w:rsidR="00F43481" w:rsidRPr="00F43481">
        <w:rPr>
          <w:vertAlign w:val="superscript"/>
        </w:rPr>
        <w:t>e</w:t>
      </w:r>
      <w:r w:rsidR="00F43481">
        <w:t xml:space="preserve"> édition du tournoi des médias</w:t>
      </w:r>
      <w:r w:rsidR="0097080F">
        <w:t xml:space="preserve">, conformément aux articles 1, 2, 6 et du RI. </w:t>
      </w:r>
      <w:r w:rsidR="00F43481">
        <w:t xml:space="preserve">Celle du SPPG est qualifiée pour le second tour. </w:t>
      </w:r>
    </w:p>
    <w:p w:rsidR="00FD1975" w:rsidRDefault="00FD1975" w:rsidP="009C6253">
      <w:pPr>
        <w:jc w:val="both"/>
      </w:pPr>
    </w:p>
    <w:p w:rsidR="005E3676" w:rsidRPr="00897344" w:rsidRDefault="00425412" w:rsidP="009C625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897344">
        <w:rPr>
          <w:b/>
        </w:rPr>
        <w:t xml:space="preserve">Sur la réserve de </w:t>
      </w:r>
      <w:r w:rsidR="00897344" w:rsidRPr="00897344">
        <w:rPr>
          <w:b/>
        </w:rPr>
        <w:t>l’équipe d’AGUIPEL contre celle de la Radio parlementaire </w:t>
      </w:r>
    </w:p>
    <w:p w:rsidR="00897344" w:rsidRDefault="00600A3B" w:rsidP="009C6253">
      <w:pPr>
        <w:pStyle w:val="Paragraphedeliste"/>
        <w:jc w:val="both"/>
      </w:pPr>
      <w:r>
        <w:t xml:space="preserve">Cette réserve concerne </w:t>
      </w:r>
      <w:proofErr w:type="spellStart"/>
      <w:r>
        <w:t>Yamoussa</w:t>
      </w:r>
      <w:proofErr w:type="spellEnd"/>
      <w:r>
        <w:t xml:space="preserve"> </w:t>
      </w:r>
      <w:proofErr w:type="spellStart"/>
      <w:r>
        <w:t>Salif</w:t>
      </w:r>
      <w:proofErr w:type="spellEnd"/>
      <w:r>
        <w:t xml:space="preserve"> Camara, numéro de maillot 10. </w:t>
      </w:r>
    </w:p>
    <w:p w:rsidR="001E2874" w:rsidRDefault="001E2874" w:rsidP="009C6253">
      <w:pPr>
        <w:pStyle w:val="Paragraphedeliste"/>
        <w:jc w:val="both"/>
      </w:pPr>
      <w:r>
        <w:t xml:space="preserve">L’enquête a révélé que ledit joueur, anciennement activiste de la société civile est bel et bien engagé </w:t>
      </w:r>
      <w:r w:rsidR="00393AAA">
        <w:t xml:space="preserve">au sein des effectifs de la presse parlementaire depuis 2014. </w:t>
      </w:r>
    </w:p>
    <w:p w:rsidR="00863AAC" w:rsidRDefault="00863AAC" w:rsidP="009C6253">
      <w:pPr>
        <w:pStyle w:val="Paragraphedeliste"/>
        <w:jc w:val="both"/>
      </w:pPr>
      <w:r>
        <w:t>En conséquence, la commission délibère :</w:t>
      </w:r>
    </w:p>
    <w:p w:rsidR="006F7EC6" w:rsidRDefault="00863AAC" w:rsidP="009C6253">
      <w:pPr>
        <w:pStyle w:val="Paragraphedeliste"/>
        <w:jc w:val="both"/>
      </w:pPr>
      <w:r>
        <w:t xml:space="preserve">Le joueur </w:t>
      </w:r>
      <w:proofErr w:type="spellStart"/>
      <w:r>
        <w:t>Yamoussa</w:t>
      </w:r>
      <w:proofErr w:type="spellEnd"/>
      <w:r>
        <w:t xml:space="preserve"> </w:t>
      </w:r>
      <w:proofErr w:type="spellStart"/>
      <w:r>
        <w:t>Sal</w:t>
      </w:r>
      <w:r w:rsidR="001C6BDF">
        <w:t>if</w:t>
      </w:r>
      <w:proofErr w:type="spellEnd"/>
      <w:r w:rsidR="001C6BDF">
        <w:t xml:space="preserve"> Camara reste qualifié pour la</w:t>
      </w:r>
      <w:r>
        <w:t xml:space="preserve"> 3</w:t>
      </w:r>
      <w:r w:rsidRPr="00863AAC">
        <w:rPr>
          <w:vertAlign w:val="superscript"/>
        </w:rPr>
        <w:t>e</w:t>
      </w:r>
      <w:r>
        <w:t xml:space="preserve"> édition du tournoi des médias Abdoulaye Bah, et </w:t>
      </w:r>
      <w:r w:rsidR="001C6BDF">
        <w:t xml:space="preserve">affirme que l’équipe de la radio parlementaire est qualifiée pour le second tour. </w:t>
      </w:r>
    </w:p>
    <w:p w:rsidR="006F7EC6" w:rsidRPr="00F15988" w:rsidRDefault="006F7EC6" w:rsidP="009C6253">
      <w:pPr>
        <w:pStyle w:val="Paragraphedeliste"/>
        <w:jc w:val="both"/>
        <w:rPr>
          <w:b/>
        </w:rPr>
      </w:pPr>
    </w:p>
    <w:p w:rsidR="009C6253" w:rsidRDefault="009C6253" w:rsidP="009C6253">
      <w:pPr>
        <w:pStyle w:val="Paragraphedeliste"/>
        <w:jc w:val="both"/>
        <w:rPr>
          <w:b/>
        </w:rPr>
      </w:pPr>
    </w:p>
    <w:p w:rsidR="00F15988" w:rsidRPr="00F15988" w:rsidRDefault="00F15988" w:rsidP="009C6253">
      <w:pPr>
        <w:pStyle w:val="Paragraphedeliste"/>
        <w:ind w:left="4260" w:firstLine="696"/>
        <w:jc w:val="both"/>
        <w:rPr>
          <w:b/>
        </w:rPr>
      </w:pPr>
      <w:r w:rsidRPr="00F15988">
        <w:rPr>
          <w:b/>
        </w:rPr>
        <w:t>La Commission d’organisation</w:t>
      </w:r>
      <w:bookmarkEnd w:id="0"/>
    </w:p>
    <w:sectPr w:rsidR="00F15988" w:rsidRPr="00F1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D4F"/>
    <w:multiLevelType w:val="hybridMultilevel"/>
    <w:tmpl w:val="C3066590"/>
    <w:lvl w:ilvl="0" w:tplc="9C141C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72F99"/>
    <w:multiLevelType w:val="hybridMultilevel"/>
    <w:tmpl w:val="B92C7A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ED2"/>
    <w:multiLevelType w:val="hybridMultilevel"/>
    <w:tmpl w:val="6D9EA524"/>
    <w:lvl w:ilvl="0" w:tplc="CB4E1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B"/>
    <w:rsid w:val="00026F5B"/>
    <w:rsid w:val="00060694"/>
    <w:rsid w:val="00071748"/>
    <w:rsid w:val="00075F7C"/>
    <w:rsid w:val="00083406"/>
    <w:rsid w:val="000B2646"/>
    <w:rsid w:val="000D20C6"/>
    <w:rsid w:val="00131985"/>
    <w:rsid w:val="0013770A"/>
    <w:rsid w:val="00177116"/>
    <w:rsid w:val="001B55D8"/>
    <w:rsid w:val="001C070F"/>
    <w:rsid w:val="001C6BDF"/>
    <w:rsid w:val="001E2874"/>
    <w:rsid w:val="001E35B8"/>
    <w:rsid w:val="00216D9C"/>
    <w:rsid w:val="002175ED"/>
    <w:rsid w:val="00277011"/>
    <w:rsid w:val="002A68C9"/>
    <w:rsid w:val="002F50F2"/>
    <w:rsid w:val="00363A50"/>
    <w:rsid w:val="0039277B"/>
    <w:rsid w:val="00393AAA"/>
    <w:rsid w:val="003E631D"/>
    <w:rsid w:val="00425412"/>
    <w:rsid w:val="00431C32"/>
    <w:rsid w:val="00491F2A"/>
    <w:rsid w:val="004B75DC"/>
    <w:rsid w:val="004F7AF4"/>
    <w:rsid w:val="005137DD"/>
    <w:rsid w:val="0052587D"/>
    <w:rsid w:val="005317E5"/>
    <w:rsid w:val="00535A88"/>
    <w:rsid w:val="00590E70"/>
    <w:rsid w:val="005D4E17"/>
    <w:rsid w:val="005E3676"/>
    <w:rsid w:val="00600A3B"/>
    <w:rsid w:val="00653A57"/>
    <w:rsid w:val="0068117B"/>
    <w:rsid w:val="00692799"/>
    <w:rsid w:val="00692985"/>
    <w:rsid w:val="00697D99"/>
    <w:rsid w:val="006B3A1A"/>
    <w:rsid w:val="006F7EC6"/>
    <w:rsid w:val="007034F8"/>
    <w:rsid w:val="00716782"/>
    <w:rsid w:val="00733275"/>
    <w:rsid w:val="00744FE1"/>
    <w:rsid w:val="007517E9"/>
    <w:rsid w:val="00763C06"/>
    <w:rsid w:val="007715A0"/>
    <w:rsid w:val="007A2350"/>
    <w:rsid w:val="007A40C5"/>
    <w:rsid w:val="007A6052"/>
    <w:rsid w:val="007D130A"/>
    <w:rsid w:val="007F1A0D"/>
    <w:rsid w:val="007F1FB0"/>
    <w:rsid w:val="007F6A27"/>
    <w:rsid w:val="00844256"/>
    <w:rsid w:val="00852E8C"/>
    <w:rsid w:val="00863AAC"/>
    <w:rsid w:val="008756E7"/>
    <w:rsid w:val="008921DF"/>
    <w:rsid w:val="00893E12"/>
    <w:rsid w:val="00897344"/>
    <w:rsid w:val="008D6215"/>
    <w:rsid w:val="00901BA9"/>
    <w:rsid w:val="00904CDE"/>
    <w:rsid w:val="0091189C"/>
    <w:rsid w:val="00941557"/>
    <w:rsid w:val="00943616"/>
    <w:rsid w:val="00951F91"/>
    <w:rsid w:val="00956BCB"/>
    <w:rsid w:val="0097080F"/>
    <w:rsid w:val="009C6253"/>
    <w:rsid w:val="009C65E3"/>
    <w:rsid w:val="00A12597"/>
    <w:rsid w:val="00A137CD"/>
    <w:rsid w:val="00AD24C3"/>
    <w:rsid w:val="00AE0FD5"/>
    <w:rsid w:val="00B01D13"/>
    <w:rsid w:val="00B27390"/>
    <w:rsid w:val="00B31995"/>
    <w:rsid w:val="00B40C18"/>
    <w:rsid w:val="00B97993"/>
    <w:rsid w:val="00BB62A8"/>
    <w:rsid w:val="00BD72D2"/>
    <w:rsid w:val="00BF1384"/>
    <w:rsid w:val="00C00894"/>
    <w:rsid w:val="00C264C6"/>
    <w:rsid w:val="00C27D3B"/>
    <w:rsid w:val="00C44C54"/>
    <w:rsid w:val="00C9322E"/>
    <w:rsid w:val="00C934BF"/>
    <w:rsid w:val="00CE1BE4"/>
    <w:rsid w:val="00CF7406"/>
    <w:rsid w:val="00D030B6"/>
    <w:rsid w:val="00D06878"/>
    <w:rsid w:val="00D10EA7"/>
    <w:rsid w:val="00D50E76"/>
    <w:rsid w:val="00D63DE8"/>
    <w:rsid w:val="00D71C8F"/>
    <w:rsid w:val="00D92A46"/>
    <w:rsid w:val="00DA099C"/>
    <w:rsid w:val="00E14321"/>
    <w:rsid w:val="00E42F0C"/>
    <w:rsid w:val="00E76F6B"/>
    <w:rsid w:val="00E9434D"/>
    <w:rsid w:val="00EF2259"/>
    <w:rsid w:val="00F15988"/>
    <w:rsid w:val="00F43481"/>
    <w:rsid w:val="00F631E6"/>
    <w:rsid w:val="00F97C2A"/>
    <w:rsid w:val="00FA15A0"/>
    <w:rsid w:val="00FC1BCB"/>
    <w:rsid w:val="00FC6FCD"/>
    <w:rsid w:val="00FD1975"/>
    <w:rsid w:val="00FF4A51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6FAF"/>
  <w15:chartTrackingRefBased/>
  <w15:docId w15:val="{6462B49C-0B44-4C95-BEBD-7FD5B19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8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6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solonagencycommuni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Excellence</dc:creator>
  <cp:keywords/>
  <dc:description/>
  <cp:lastModifiedBy>Aboubacar_Diallo</cp:lastModifiedBy>
  <cp:revision>2</cp:revision>
  <dcterms:created xsi:type="dcterms:W3CDTF">2018-12-11T09:36:00Z</dcterms:created>
  <dcterms:modified xsi:type="dcterms:W3CDTF">2018-12-11T09:36:00Z</dcterms:modified>
</cp:coreProperties>
</file>